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19" w:rsidRPr="0013225A" w:rsidRDefault="00336319" w:rsidP="00336319">
      <w:pPr>
        <w:jc w:val="center"/>
        <w:rPr>
          <w:rFonts w:ascii="宋体" w:hAnsi="宋体"/>
          <w:bCs/>
          <w:sz w:val="32"/>
          <w:szCs w:val="24"/>
        </w:rPr>
      </w:pPr>
      <w:r w:rsidRPr="0013225A">
        <w:rPr>
          <w:rFonts w:ascii="宋体" w:hAnsi="宋体" w:hint="eastAsia"/>
          <w:bCs/>
          <w:sz w:val="32"/>
          <w:szCs w:val="24"/>
        </w:rPr>
        <w:t>广东省第二届职业技能大赛机电一体化项目设备设施支持单位</w:t>
      </w:r>
    </w:p>
    <w:p w:rsidR="00B44F30" w:rsidRPr="0013225A" w:rsidRDefault="00336319" w:rsidP="00336319">
      <w:pPr>
        <w:jc w:val="center"/>
        <w:rPr>
          <w:sz w:val="22"/>
        </w:rPr>
      </w:pPr>
      <w:r w:rsidRPr="0013225A">
        <w:rPr>
          <w:rFonts w:ascii="宋体" w:hAnsi="宋体" w:hint="eastAsia"/>
          <w:bCs/>
          <w:sz w:val="32"/>
          <w:szCs w:val="24"/>
        </w:rPr>
        <w:t>遴选</w:t>
      </w:r>
      <w:r w:rsidRPr="0013225A">
        <w:rPr>
          <w:rFonts w:ascii="宋体" w:hAnsi="宋体" w:hint="eastAsia"/>
          <w:bCs/>
          <w:sz w:val="32"/>
          <w:szCs w:val="24"/>
        </w:rPr>
        <w:t>公告</w:t>
      </w:r>
    </w:p>
    <w:p w:rsidR="00336319" w:rsidRPr="0013225A" w:rsidRDefault="00336319" w:rsidP="00336319">
      <w:pPr>
        <w:snapToGrid w:val="0"/>
        <w:spacing w:line="360" w:lineRule="auto"/>
        <w:ind w:firstLineChars="200" w:firstLine="480"/>
        <w:rPr>
          <w:rFonts w:ascii="宋体" w:hAnsi="宋体"/>
          <w:bCs/>
          <w:sz w:val="24"/>
          <w:szCs w:val="24"/>
        </w:rPr>
      </w:pPr>
      <w:r w:rsidRPr="0013225A">
        <w:rPr>
          <w:rFonts w:ascii="宋体" w:hAnsi="宋体" w:hint="eastAsia"/>
          <w:sz w:val="24"/>
          <w:szCs w:val="24"/>
        </w:rPr>
        <w:t>广东立信达招标采购有限公司（以下简称“采购代理机构”）受</w:t>
      </w:r>
      <w:r w:rsidRPr="0013225A">
        <w:rPr>
          <w:rFonts w:ascii="宋体" w:hAnsi="宋体" w:hint="eastAsia"/>
          <w:bCs/>
          <w:sz w:val="24"/>
          <w:szCs w:val="24"/>
        </w:rPr>
        <w:t>“广州市机电技师学院”（以下简称“采购人”）的委托，</w:t>
      </w:r>
      <w:r w:rsidRPr="0013225A">
        <w:rPr>
          <w:rFonts w:ascii="宋体" w:hAnsi="宋体" w:hint="eastAsia"/>
          <w:bCs/>
          <w:sz w:val="24"/>
          <w:szCs w:val="24"/>
          <w:lang w:val="zh-CN"/>
        </w:rPr>
        <w:t>拟</w:t>
      </w:r>
      <w:r w:rsidRPr="0013225A">
        <w:rPr>
          <w:rFonts w:ascii="宋体" w:hAnsi="宋体" w:hint="eastAsia"/>
          <w:bCs/>
          <w:sz w:val="24"/>
          <w:szCs w:val="24"/>
        </w:rPr>
        <w:t>对广东省第二届职业技能大赛机电一体化项目设备设施支持单位遴选进行公开征集、集体决策采购，欢迎符合资格条件的供应商参加。</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bCs/>
          <w:sz w:val="24"/>
          <w:szCs w:val="24"/>
        </w:rPr>
      </w:pPr>
      <w:r w:rsidRPr="0013225A">
        <w:rPr>
          <w:rFonts w:ascii="宋体" w:hAnsi="宋体" w:hint="eastAsia"/>
          <w:bCs/>
          <w:sz w:val="24"/>
          <w:szCs w:val="24"/>
        </w:rPr>
        <w:t>采购项目编号： GDLXD2102GZHC0909</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bCs/>
          <w:sz w:val="24"/>
          <w:szCs w:val="24"/>
        </w:rPr>
      </w:pPr>
      <w:r w:rsidRPr="0013225A">
        <w:rPr>
          <w:rFonts w:ascii="宋体" w:hAnsi="宋体" w:hint="eastAsia"/>
          <w:bCs/>
          <w:sz w:val="24"/>
          <w:szCs w:val="24"/>
        </w:rPr>
        <w:t>采购项目名称：广东省第二届职业技能大赛机电一体化项目设备设施支持单位遴选</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bCs/>
          <w:sz w:val="24"/>
          <w:szCs w:val="24"/>
        </w:rPr>
      </w:pPr>
      <w:r w:rsidRPr="0013225A">
        <w:rPr>
          <w:rFonts w:ascii="宋体" w:hAnsi="宋体" w:hint="eastAsia"/>
          <w:bCs/>
          <w:sz w:val="24"/>
          <w:szCs w:val="24"/>
        </w:rPr>
        <w:t>需求数量：1项</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sz w:val="24"/>
        </w:rPr>
      </w:pPr>
      <w:r w:rsidRPr="0013225A">
        <w:rPr>
          <w:rFonts w:ascii="宋体" w:hAnsi="宋体" w:hint="eastAsia"/>
          <w:bCs/>
          <w:sz w:val="24"/>
          <w:szCs w:val="24"/>
        </w:rPr>
        <w:t>项目</w:t>
      </w:r>
      <w:r w:rsidRPr="0013225A">
        <w:rPr>
          <w:rFonts w:ascii="宋体" w:hAnsi="宋体" w:hint="eastAsia"/>
          <w:sz w:val="24"/>
        </w:rPr>
        <w:t>内容及需求：</w:t>
      </w:r>
    </w:p>
    <w:p w:rsidR="00336319" w:rsidRPr="0013225A" w:rsidRDefault="00336319" w:rsidP="00336319">
      <w:pPr>
        <w:spacing w:line="360" w:lineRule="auto"/>
        <w:ind w:left="360" w:firstLineChars="200" w:firstLine="480"/>
        <w:rPr>
          <w:rFonts w:ascii="宋体" w:hAnsi="宋体" w:hint="eastAsia"/>
          <w:sz w:val="24"/>
        </w:rPr>
      </w:pPr>
      <w:r w:rsidRPr="0013225A">
        <w:rPr>
          <w:rFonts w:ascii="宋体" w:hAnsi="宋体" w:hint="eastAsia"/>
          <w:sz w:val="24"/>
        </w:rPr>
        <w:t>1、采购内容及供应期限</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45"/>
        <w:gridCol w:w="5954"/>
        <w:gridCol w:w="2268"/>
      </w:tblGrid>
      <w:tr w:rsidR="0013225A" w:rsidRPr="0013225A" w:rsidTr="00336319">
        <w:trPr>
          <w:trHeight w:val="702"/>
          <w:jc w:val="center"/>
        </w:trPr>
        <w:tc>
          <w:tcPr>
            <w:tcW w:w="945" w:type="dxa"/>
            <w:tcBorders>
              <w:top w:val="double" w:sz="4" w:space="0" w:color="auto"/>
              <w:left w:val="double" w:sz="4" w:space="0" w:color="auto"/>
              <w:bottom w:val="single" w:sz="4" w:space="0" w:color="auto"/>
              <w:right w:val="single" w:sz="4" w:space="0" w:color="auto"/>
            </w:tcBorders>
            <w:shd w:val="clear" w:color="auto" w:fill="BFBFBF"/>
            <w:vAlign w:val="center"/>
            <w:hideMark/>
          </w:tcPr>
          <w:p w:rsidR="00336319" w:rsidRPr="0013225A" w:rsidRDefault="00336319">
            <w:pPr>
              <w:snapToGrid w:val="0"/>
              <w:jc w:val="center"/>
              <w:rPr>
                <w:rFonts w:ascii="宋体" w:hAnsi="宋体" w:cs="宋体" w:hint="eastAsia"/>
                <w:b/>
                <w:sz w:val="24"/>
              </w:rPr>
            </w:pPr>
            <w:r w:rsidRPr="0013225A">
              <w:rPr>
                <w:rFonts w:ascii="宋体" w:hAnsi="宋体" w:cs="宋体" w:hint="eastAsia"/>
                <w:b/>
                <w:sz w:val="24"/>
              </w:rPr>
              <w:t>包组号</w:t>
            </w:r>
          </w:p>
        </w:tc>
        <w:tc>
          <w:tcPr>
            <w:tcW w:w="5954" w:type="dxa"/>
            <w:tcBorders>
              <w:top w:val="double" w:sz="4" w:space="0" w:color="auto"/>
              <w:left w:val="single" w:sz="4" w:space="0" w:color="auto"/>
              <w:bottom w:val="single" w:sz="4" w:space="0" w:color="auto"/>
              <w:right w:val="single" w:sz="4" w:space="0" w:color="auto"/>
            </w:tcBorders>
            <w:shd w:val="clear" w:color="auto" w:fill="BFBFBF"/>
            <w:vAlign w:val="center"/>
            <w:hideMark/>
          </w:tcPr>
          <w:p w:rsidR="00336319" w:rsidRPr="0013225A" w:rsidRDefault="00336319">
            <w:pPr>
              <w:snapToGrid w:val="0"/>
              <w:jc w:val="center"/>
              <w:rPr>
                <w:rFonts w:ascii="宋体" w:hAnsi="宋体" w:cs="宋体" w:hint="eastAsia"/>
                <w:b/>
                <w:sz w:val="24"/>
              </w:rPr>
            </w:pPr>
            <w:r w:rsidRPr="0013225A">
              <w:rPr>
                <w:rFonts w:hAnsi="time of new roman" w:hint="eastAsia"/>
                <w:b/>
                <w:sz w:val="24"/>
                <w:szCs w:val="24"/>
              </w:rPr>
              <w:t>采购内容</w:t>
            </w:r>
          </w:p>
        </w:tc>
        <w:tc>
          <w:tcPr>
            <w:tcW w:w="2268" w:type="dxa"/>
            <w:tcBorders>
              <w:top w:val="double" w:sz="4" w:space="0" w:color="auto"/>
              <w:left w:val="single" w:sz="4" w:space="0" w:color="auto"/>
              <w:bottom w:val="single" w:sz="4" w:space="0" w:color="auto"/>
              <w:right w:val="double" w:sz="4" w:space="0" w:color="auto"/>
            </w:tcBorders>
            <w:shd w:val="clear" w:color="auto" w:fill="BFBFBF"/>
            <w:vAlign w:val="center"/>
            <w:hideMark/>
          </w:tcPr>
          <w:p w:rsidR="00336319" w:rsidRPr="0013225A" w:rsidRDefault="00336319">
            <w:pPr>
              <w:snapToGrid w:val="0"/>
              <w:jc w:val="center"/>
              <w:rPr>
                <w:rFonts w:ascii="宋体" w:hAnsi="宋体" w:cs="宋体" w:hint="eastAsia"/>
                <w:b/>
                <w:sz w:val="24"/>
              </w:rPr>
            </w:pPr>
            <w:r w:rsidRPr="0013225A">
              <w:rPr>
                <w:rFonts w:ascii="宋体" w:hAnsi="宋体" w:cs="宋体" w:hint="eastAsia"/>
                <w:b/>
                <w:sz w:val="24"/>
              </w:rPr>
              <w:t>交货期</w:t>
            </w:r>
          </w:p>
        </w:tc>
      </w:tr>
      <w:tr w:rsidR="0013225A" w:rsidRPr="0013225A" w:rsidTr="00336319">
        <w:trPr>
          <w:trHeight w:val="796"/>
          <w:jc w:val="center"/>
        </w:trPr>
        <w:tc>
          <w:tcPr>
            <w:tcW w:w="945" w:type="dxa"/>
            <w:tcBorders>
              <w:top w:val="single" w:sz="4" w:space="0" w:color="auto"/>
              <w:left w:val="double" w:sz="4" w:space="0" w:color="auto"/>
              <w:bottom w:val="single" w:sz="4" w:space="0" w:color="auto"/>
              <w:right w:val="single" w:sz="4" w:space="0" w:color="auto"/>
            </w:tcBorders>
            <w:vAlign w:val="center"/>
            <w:hideMark/>
          </w:tcPr>
          <w:p w:rsidR="00336319" w:rsidRPr="0013225A" w:rsidRDefault="00336319">
            <w:pPr>
              <w:snapToGrid w:val="0"/>
              <w:jc w:val="center"/>
              <w:rPr>
                <w:rFonts w:ascii="宋体" w:hAnsi="宋体" w:cs="宋体" w:hint="eastAsia"/>
                <w:sz w:val="24"/>
              </w:rPr>
            </w:pPr>
            <w:r w:rsidRPr="0013225A">
              <w:rPr>
                <w:rFonts w:ascii="宋体" w:hAnsi="宋体" w:cs="宋体" w:hint="eastAsia"/>
                <w:sz w:val="24"/>
              </w:rPr>
              <w:t>一</w:t>
            </w:r>
          </w:p>
        </w:tc>
        <w:tc>
          <w:tcPr>
            <w:tcW w:w="5954"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snapToGrid w:val="0"/>
              <w:jc w:val="center"/>
              <w:rPr>
                <w:rFonts w:ascii="宋体" w:hAnsi="宋体" w:cs="宋体" w:hint="eastAsia"/>
                <w:sz w:val="24"/>
              </w:rPr>
            </w:pPr>
            <w:r w:rsidRPr="0013225A">
              <w:rPr>
                <w:rFonts w:ascii="宋体" w:hAnsi="宋体" w:hint="eastAsia"/>
                <w:bCs/>
                <w:sz w:val="24"/>
                <w:szCs w:val="24"/>
              </w:rPr>
              <w:t>广东省第二届职业技能大赛机电一体化项目-</w:t>
            </w:r>
            <w:r w:rsidRPr="0013225A">
              <w:rPr>
                <w:rFonts w:ascii="宋体" w:hAnsi="宋体" w:hint="eastAsia"/>
                <w:sz w:val="24"/>
              </w:rPr>
              <w:t>供料翻转工作站和相关配件及耗材等</w:t>
            </w:r>
          </w:p>
        </w:tc>
        <w:tc>
          <w:tcPr>
            <w:tcW w:w="2268" w:type="dxa"/>
            <w:vMerge w:val="restart"/>
            <w:tcBorders>
              <w:top w:val="single" w:sz="4" w:space="0" w:color="auto"/>
              <w:left w:val="single" w:sz="4" w:space="0" w:color="auto"/>
              <w:bottom w:val="single" w:sz="4" w:space="0" w:color="auto"/>
              <w:right w:val="double" w:sz="4" w:space="0" w:color="auto"/>
            </w:tcBorders>
            <w:vAlign w:val="center"/>
            <w:hideMark/>
          </w:tcPr>
          <w:p w:rsidR="00336319" w:rsidRPr="0013225A" w:rsidRDefault="00336319">
            <w:pPr>
              <w:widowControl/>
              <w:snapToGrid w:val="0"/>
              <w:jc w:val="center"/>
              <w:rPr>
                <w:rFonts w:ascii="宋体" w:hAnsi="宋体" w:cs="宋体" w:hint="eastAsia"/>
                <w:sz w:val="24"/>
              </w:rPr>
            </w:pPr>
            <w:r w:rsidRPr="0013225A">
              <w:rPr>
                <w:rFonts w:ascii="宋体" w:hAnsi="宋体" w:cs="宋体" w:hint="eastAsia"/>
                <w:sz w:val="24"/>
              </w:rPr>
              <w:t>2021年11月30日前</w:t>
            </w:r>
          </w:p>
        </w:tc>
      </w:tr>
      <w:tr w:rsidR="0013225A" w:rsidRPr="0013225A" w:rsidTr="00336319">
        <w:trPr>
          <w:trHeight w:val="796"/>
          <w:jc w:val="center"/>
        </w:trPr>
        <w:tc>
          <w:tcPr>
            <w:tcW w:w="945" w:type="dxa"/>
            <w:tcBorders>
              <w:top w:val="single" w:sz="4" w:space="0" w:color="auto"/>
              <w:left w:val="double" w:sz="4" w:space="0" w:color="auto"/>
              <w:bottom w:val="single" w:sz="4" w:space="0" w:color="auto"/>
              <w:right w:val="single" w:sz="4" w:space="0" w:color="auto"/>
            </w:tcBorders>
            <w:vAlign w:val="center"/>
            <w:hideMark/>
          </w:tcPr>
          <w:p w:rsidR="00336319" w:rsidRPr="0013225A" w:rsidRDefault="00336319">
            <w:pPr>
              <w:snapToGrid w:val="0"/>
              <w:jc w:val="center"/>
              <w:rPr>
                <w:rFonts w:ascii="宋体" w:hAnsi="宋体" w:cs="宋体" w:hint="eastAsia"/>
                <w:sz w:val="24"/>
              </w:rPr>
            </w:pPr>
            <w:r w:rsidRPr="0013225A">
              <w:rPr>
                <w:rFonts w:ascii="宋体" w:hAnsi="宋体" w:cs="宋体" w:hint="eastAsia"/>
                <w:sz w:val="24"/>
              </w:rPr>
              <w:t>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snapToGrid w:val="0"/>
              <w:jc w:val="center"/>
              <w:rPr>
                <w:rFonts w:ascii="宋体" w:hAnsi="宋体" w:hint="eastAsia"/>
                <w:bCs/>
                <w:sz w:val="24"/>
                <w:szCs w:val="24"/>
              </w:rPr>
            </w:pPr>
            <w:r w:rsidRPr="0013225A">
              <w:rPr>
                <w:rFonts w:ascii="宋体" w:hAnsi="宋体" w:hint="eastAsia"/>
                <w:bCs/>
                <w:sz w:val="24"/>
                <w:szCs w:val="24"/>
              </w:rPr>
              <w:t>广东省第二届职业技能大赛机电一体化项目包装单元及相关配件、耗材等</w:t>
            </w:r>
          </w:p>
        </w:tc>
        <w:tc>
          <w:tcPr>
            <w:tcW w:w="2268" w:type="dxa"/>
            <w:vMerge/>
            <w:tcBorders>
              <w:top w:val="single" w:sz="4" w:space="0" w:color="auto"/>
              <w:left w:val="single" w:sz="4" w:space="0" w:color="auto"/>
              <w:bottom w:val="single" w:sz="4" w:space="0" w:color="auto"/>
              <w:right w:val="double" w:sz="4" w:space="0" w:color="auto"/>
            </w:tcBorders>
            <w:vAlign w:val="center"/>
            <w:hideMark/>
          </w:tcPr>
          <w:p w:rsidR="00336319" w:rsidRPr="0013225A" w:rsidRDefault="00336319">
            <w:pPr>
              <w:widowControl/>
              <w:autoSpaceDE/>
              <w:autoSpaceDN/>
              <w:adjustRightInd/>
              <w:rPr>
                <w:rFonts w:ascii="宋体" w:hAnsi="宋体" w:cs="宋体"/>
                <w:sz w:val="24"/>
              </w:rPr>
            </w:pPr>
          </w:p>
        </w:tc>
      </w:tr>
      <w:tr w:rsidR="0013225A" w:rsidRPr="0013225A" w:rsidTr="00336319">
        <w:trPr>
          <w:trHeight w:val="1025"/>
          <w:jc w:val="center"/>
        </w:trPr>
        <w:tc>
          <w:tcPr>
            <w:tcW w:w="9167" w:type="dxa"/>
            <w:gridSpan w:val="3"/>
            <w:tcBorders>
              <w:top w:val="single" w:sz="4" w:space="0" w:color="auto"/>
              <w:left w:val="double" w:sz="4" w:space="0" w:color="auto"/>
              <w:bottom w:val="double" w:sz="4" w:space="0" w:color="auto"/>
              <w:right w:val="double" w:sz="4" w:space="0" w:color="auto"/>
            </w:tcBorders>
            <w:vAlign w:val="center"/>
            <w:hideMark/>
          </w:tcPr>
          <w:p w:rsidR="00336319" w:rsidRPr="0013225A" w:rsidRDefault="00336319">
            <w:pPr>
              <w:spacing w:line="276" w:lineRule="auto"/>
              <w:rPr>
                <w:rFonts w:ascii="宋体" w:hAnsi="宋体" w:cs="宋体" w:hint="eastAsia"/>
                <w:bCs/>
                <w:szCs w:val="21"/>
              </w:rPr>
            </w:pPr>
            <w:r w:rsidRPr="0013225A">
              <w:rPr>
                <w:rFonts w:ascii="宋体" w:hAnsi="宋体" w:cs="宋体" w:hint="eastAsia"/>
                <w:bCs/>
                <w:szCs w:val="21"/>
              </w:rPr>
              <w:t>注:</w:t>
            </w:r>
            <w:r w:rsidRPr="0013225A">
              <w:rPr>
                <w:szCs w:val="21"/>
              </w:rPr>
              <w:t xml:space="preserve"> </w:t>
            </w:r>
            <w:r w:rsidRPr="0013225A">
              <w:rPr>
                <w:rFonts w:ascii="宋体" w:hAnsi="宋体" w:hint="eastAsia"/>
                <w:szCs w:val="21"/>
              </w:rPr>
              <w:t>1</w:t>
            </w:r>
            <w:r w:rsidRPr="0013225A">
              <w:rPr>
                <w:rFonts w:ascii="宋体" w:hAnsi="宋体" w:cs="宋体" w:hint="eastAsia"/>
                <w:bCs/>
                <w:szCs w:val="21"/>
              </w:rPr>
              <w:t>项目内容及需求详见遴选文件第三章《采购人需求》。</w:t>
            </w:r>
          </w:p>
          <w:p w:rsidR="00336319" w:rsidRPr="0013225A" w:rsidRDefault="00336319">
            <w:pPr>
              <w:spacing w:line="276" w:lineRule="auto"/>
              <w:rPr>
                <w:rFonts w:ascii="Verdana" w:hAnsi="Verdana" w:hint="eastAsia"/>
                <w:sz w:val="28"/>
              </w:rPr>
            </w:pPr>
            <w:r w:rsidRPr="0013225A">
              <w:rPr>
                <w:rFonts w:ascii="宋体" w:hAnsi="宋体" w:cs="宋体" w:hint="eastAsia"/>
                <w:bCs/>
                <w:szCs w:val="21"/>
              </w:rPr>
              <w:t>2、响应供应商可选择部分或所有包组进行投标，但应对所选包组内容进行整体投标，不允许仅对包组内其中部分内容进行投标。</w:t>
            </w:r>
            <w:bookmarkStart w:id="0" w:name="_GoBack"/>
            <w:bookmarkEnd w:id="0"/>
            <w:r w:rsidRPr="0013225A">
              <w:rPr>
                <w:rFonts w:ascii="宋体" w:hAnsi="宋体" w:cs="宋体" w:hint="eastAsia"/>
                <w:bCs/>
                <w:szCs w:val="21"/>
              </w:rPr>
              <w:t>本项目可兼投，可兼中。</w:t>
            </w:r>
          </w:p>
        </w:tc>
      </w:tr>
    </w:tbl>
    <w:p w:rsidR="00336319" w:rsidRPr="0013225A" w:rsidRDefault="00336319" w:rsidP="00336319">
      <w:pPr>
        <w:tabs>
          <w:tab w:val="left" w:pos="567"/>
        </w:tabs>
        <w:spacing w:line="360" w:lineRule="auto"/>
        <w:ind w:firstLineChars="350" w:firstLine="840"/>
        <w:rPr>
          <w:rFonts w:ascii="宋体" w:hAnsi="宋体"/>
          <w:bCs/>
          <w:sz w:val="24"/>
        </w:rPr>
      </w:pPr>
      <w:r w:rsidRPr="0013225A">
        <w:rPr>
          <w:rFonts w:ascii="宋体" w:hAnsi="宋体" w:hint="eastAsia"/>
          <w:bCs/>
          <w:sz w:val="24"/>
        </w:rPr>
        <w:t>2、本项目采购本国产品。</w:t>
      </w:r>
    </w:p>
    <w:p w:rsidR="00336319" w:rsidRPr="0013225A" w:rsidRDefault="00336319" w:rsidP="00336319">
      <w:pPr>
        <w:numPr>
          <w:ilvl w:val="0"/>
          <w:numId w:val="1"/>
        </w:numPr>
        <w:tabs>
          <w:tab w:val="clear" w:pos="360"/>
          <w:tab w:val="left" w:pos="0"/>
          <w:tab w:val="left" w:pos="851"/>
          <w:tab w:val="left" w:pos="993"/>
        </w:tabs>
        <w:autoSpaceDE/>
        <w:adjustRightInd/>
        <w:snapToGrid w:val="0"/>
        <w:spacing w:line="360" w:lineRule="auto"/>
        <w:ind w:left="0" w:firstLineChars="177" w:firstLine="425"/>
        <w:jc w:val="both"/>
        <w:rPr>
          <w:rFonts w:ascii="宋体" w:hAnsi="宋体" w:hint="eastAsia"/>
          <w:sz w:val="24"/>
          <w:szCs w:val="24"/>
        </w:rPr>
      </w:pPr>
      <w:r w:rsidRPr="0013225A">
        <w:rPr>
          <w:rFonts w:ascii="宋体" w:hAnsi="宋体" w:hint="eastAsia"/>
          <w:sz w:val="24"/>
          <w:szCs w:val="24"/>
        </w:rPr>
        <w:t>供应商资格：</w:t>
      </w:r>
    </w:p>
    <w:p w:rsidR="00336319" w:rsidRPr="0013225A" w:rsidRDefault="00336319" w:rsidP="00336319">
      <w:pPr>
        <w:widowControl/>
        <w:spacing w:line="360" w:lineRule="auto"/>
        <w:ind w:firstLine="480"/>
        <w:rPr>
          <w:rFonts w:ascii="宋体" w:hAnsi="宋体" w:hint="eastAsia"/>
          <w:sz w:val="24"/>
          <w:szCs w:val="24"/>
        </w:rPr>
      </w:pPr>
      <w:r w:rsidRPr="0013225A">
        <w:rPr>
          <w:rFonts w:ascii="宋体" w:hAnsi="宋体" w:hint="eastAsia"/>
          <w:sz w:val="24"/>
          <w:szCs w:val="24"/>
        </w:rPr>
        <w:t>1、响应供应商必须符合以下要求规定：</w:t>
      </w:r>
    </w:p>
    <w:p w:rsidR="00336319" w:rsidRPr="0013225A" w:rsidRDefault="00336319" w:rsidP="00336319">
      <w:pPr>
        <w:widowControl/>
        <w:spacing w:line="360" w:lineRule="auto"/>
        <w:ind w:firstLine="480"/>
        <w:rPr>
          <w:rFonts w:ascii="宋体" w:hAnsi="宋体" w:hint="eastAsia"/>
          <w:sz w:val="24"/>
          <w:szCs w:val="24"/>
        </w:rPr>
      </w:pPr>
      <w:r w:rsidRPr="0013225A">
        <w:rPr>
          <w:rFonts w:ascii="宋体" w:hAnsi="宋体" w:hint="eastAsia"/>
          <w:sz w:val="24"/>
          <w:szCs w:val="24"/>
        </w:rPr>
        <w:t>（1）具有独立承担民事责任的能力；【提供在中华人民共和国境内注册的营业执照（或事业单位法人证书，或社会团体法人登记证书，或执业许可证）、组织机构代码证和税务登记证复印件（如已办理了多证合一，则仅需提供合证后的营业执照），同时提供营业执照颁发部门官方网站上打印的企业基本情况内容并加盖公章，及提供完整的网上查询路径】</w:t>
      </w:r>
    </w:p>
    <w:p w:rsidR="00336319" w:rsidRPr="0013225A" w:rsidRDefault="00336319" w:rsidP="00336319">
      <w:pPr>
        <w:widowControl/>
        <w:spacing w:line="360" w:lineRule="auto"/>
        <w:ind w:firstLine="480"/>
        <w:rPr>
          <w:rFonts w:ascii="宋体" w:hAnsi="宋体" w:hint="eastAsia"/>
          <w:sz w:val="24"/>
          <w:szCs w:val="24"/>
        </w:rPr>
      </w:pPr>
      <w:r w:rsidRPr="0013225A">
        <w:rPr>
          <w:rFonts w:ascii="宋体" w:hAnsi="宋体" w:hint="eastAsia"/>
          <w:sz w:val="24"/>
          <w:szCs w:val="24"/>
        </w:rPr>
        <w:t xml:space="preserve">（2）具有良好的商业信誉和健全的财务会计制度；（提供2020年的年度财务状况报告复印件，提供近6个月内任意一个月的财务状况报告复印件。） </w:t>
      </w:r>
    </w:p>
    <w:p w:rsidR="00336319" w:rsidRPr="0013225A" w:rsidRDefault="00336319" w:rsidP="00336319">
      <w:pPr>
        <w:widowControl/>
        <w:spacing w:line="360" w:lineRule="auto"/>
        <w:ind w:firstLine="480"/>
        <w:rPr>
          <w:rFonts w:ascii="宋体" w:hAnsi="宋体" w:hint="eastAsia"/>
          <w:sz w:val="24"/>
          <w:szCs w:val="24"/>
        </w:rPr>
      </w:pPr>
      <w:r w:rsidRPr="0013225A">
        <w:rPr>
          <w:rFonts w:ascii="宋体" w:hAnsi="宋体" w:hint="eastAsia"/>
          <w:sz w:val="24"/>
          <w:szCs w:val="24"/>
        </w:rPr>
        <w:t xml:space="preserve">（3）具有履行合同所必需的设备和专业技术能力；（提供履行合同所必需的设备和专业技术能力的书面声明。） </w:t>
      </w:r>
    </w:p>
    <w:p w:rsidR="00336319" w:rsidRPr="0013225A" w:rsidRDefault="00336319" w:rsidP="00336319">
      <w:pPr>
        <w:widowControl/>
        <w:spacing w:line="360" w:lineRule="auto"/>
        <w:ind w:firstLine="480"/>
        <w:rPr>
          <w:rFonts w:ascii="宋体" w:hAnsi="宋体" w:hint="eastAsia"/>
          <w:sz w:val="24"/>
          <w:szCs w:val="24"/>
        </w:rPr>
      </w:pPr>
      <w:r w:rsidRPr="0013225A">
        <w:rPr>
          <w:rFonts w:ascii="宋体" w:hAnsi="宋体" w:hint="eastAsia"/>
          <w:sz w:val="24"/>
          <w:szCs w:val="24"/>
        </w:rPr>
        <w:lastRenderedPageBreak/>
        <w:t>（4）有依法缴纳税收和社会保障资金的良好记录；【1、提供近6个月内任意一个月的依法缴纳增值税、营业税和企业所得税的证明（缴费凭证）复印件，如依法不需要纳税的，应提供相应文件证明其依法不需要纳税；2、提供近6个月内任意一个月的依法缴纳社会保险的证明（缴费凭证）复印件，如依法不需要缴纳社会保障资金的，应提供相应文件证明其依法不需要缴纳社会保障资金。】</w:t>
      </w:r>
    </w:p>
    <w:p w:rsidR="00336319" w:rsidRPr="0013225A" w:rsidRDefault="00336319" w:rsidP="00336319">
      <w:pPr>
        <w:widowControl/>
        <w:spacing w:line="360" w:lineRule="auto"/>
        <w:ind w:firstLine="480"/>
        <w:rPr>
          <w:rFonts w:ascii="宋体" w:hAnsi="宋体" w:hint="eastAsia"/>
          <w:sz w:val="24"/>
          <w:szCs w:val="24"/>
        </w:rPr>
      </w:pPr>
      <w:r w:rsidRPr="0013225A">
        <w:rPr>
          <w:rFonts w:ascii="宋体" w:hAnsi="宋体" w:hint="eastAsia"/>
          <w:sz w:val="24"/>
          <w:szCs w:val="24"/>
        </w:rPr>
        <w:t>（5）参加招标投标活动前三年内，在经营活动中没有重大违法记录；（提供参加政府采购活动前3年内在经营活动中没有重大违法记录的书面声明。）</w:t>
      </w:r>
    </w:p>
    <w:p w:rsidR="00336319" w:rsidRPr="0013225A" w:rsidRDefault="00336319" w:rsidP="00336319">
      <w:pPr>
        <w:widowControl/>
        <w:spacing w:line="360" w:lineRule="auto"/>
        <w:ind w:firstLine="480"/>
        <w:rPr>
          <w:rFonts w:ascii="宋体" w:hAnsi="宋体" w:hint="eastAsia"/>
          <w:sz w:val="24"/>
          <w:szCs w:val="24"/>
        </w:rPr>
      </w:pPr>
      <w:r w:rsidRPr="0013225A">
        <w:rPr>
          <w:rFonts w:ascii="宋体" w:hAnsi="宋体" w:hint="eastAsia"/>
          <w:sz w:val="24"/>
          <w:szCs w:val="24"/>
        </w:rPr>
        <w:t>（6）法律、行政法规规定的其他条件；</w:t>
      </w:r>
    </w:p>
    <w:p w:rsidR="00336319" w:rsidRPr="0013225A" w:rsidRDefault="00336319" w:rsidP="00336319">
      <w:pPr>
        <w:widowControl/>
        <w:spacing w:line="360" w:lineRule="auto"/>
        <w:ind w:right="25" w:firstLine="480"/>
        <w:rPr>
          <w:rFonts w:ascii="宋体" w:hAnsi="宋体" w:hint="eastAsia"/>
          <w:sz w:val="24"/>
          <w:szCs w:val="24"/>
        </w:rPr>
      </w:pPr>
      <w:r w:rsidRPr="0013225A">
        <w:rPr>
          <w:rFonts w:ascii="宋体" w:hAnsi="宋体" w:hint="eastAsia"/>
          <w:sz w:val="24"/>
          <w:szCs w:val="24"/>
        </w:rPr>
        <w:t>2、提供近三年本单位及法人代表无行贿犯罪记录的书面声明（格式自拟）；</w:t>
      </w:r>
    </w:p>
    <w:p w:rsidR="00336319" w:rsidRPr="0013225A" w:rsidRDefault="00336319" w:rsidP="00336319">
      <w:pPr>
        <w:widowControl/>
        <w:spacing w:line="360" w:lineRule="auto"/>
        <w:ind w:right="25" w:firstLine="480"/>
        <w:rPr>
          <w:rFonts w:ascii="宋体" w:hAnsi="宋体" w:hint="eastAsia"/>
          <w:sz w:val="24"/>
          <w:szCs w:val="24"/>
        </w:rPr>
      </w:pPr>
      <w:r w:rsidRPr="0013225A">
        <w:rPr>
          <w:rFonts w:ascii="宋体" w:hAnsi="宋体" w:hint="eastAsia"/>
          <w:sz w:val="24"/>
          <w:szCs w:val="24"/>
        </w:rPr>
        <w:t>3、本单位及法人代表没有被列入失信被执行人、重大税收违法案件当事人名单、政府采购严重违法失信行为记录名单，相关主体信用记录通过“ 信用中国” 网站（www.creditchina.gov.cn）、中国政府采购网（www.ccgp.gov.cn）等渠道查询（报名和递交响应文件时请提供两个网站的信用记录查询结果打印页面并加盖公章）；</w:t>
      </w:r>
    </w:p>
    <w:p w:rsidR="00336319" w:rsidRPr="0013225A" w:rsidRDefault="00336319" w:rsidP="00336319">
      <w:pPr>
        <w:widowControl/>
        <w:spacing w:line="360" w:lineRule="auto"/>
        <w:rPr>
          <w:rFonts w:ascii="宋体" w:hAnsi="宋体" w:hint="eastAsia"/>
          <w:b/>
          <w:bCs/>
          <w:sz w:val="24"/>
          <w:szCs w:val="24"/>
        </w:rPr>
      </w:pPr>
      <w:r w:rsidRPr="0013225A">
        <w:rPr>
          <w:rFonts w:ascii="宋体" w:hAnsi="宋体" w:hint="eastAsia"/>
          <w:b/>
          <w:bCs/>
          <w:sz w:val="24"/>
          <w:szCs w:val="24"/>
        </w:rPr>
        <w:t>注：（1）符合上述供应商资格条件要求的供应商请到采购代理机构处报名及购买采购文件（如需邮寄的，请与工作人员联系）；</w:t>
      </w:r>
    </w:p>
    <w:p w:rsidR="00336319" w:rsidRPr="0013225A" w:rsidRDefault="00336319" w:rsidP="00336319">
      <w:pPr>
        <w:widowControl/>
        <w:spacing w:line="360" w:lineRule="auto"/>
        <w:ind w:firstLineChars="200" w:firstLine="482"/>
        <w:rPr>
          <w:rFonts w:hint="eastAsia"/>
          <w:b/>
          <w:bCs/>
          <w:sz w:val="24"/>
          <w:szCs w:val="24"/>
        </w:rPr>
      </w:pPr>
      <w:r w:rsidRPr="0013225A">
        <w:rPr>
          <w:rFonts w:ascii="宋体" w:hAnsi="宋体" w:hint="eastAsia"/>
          <w:b/>
          <w:bCs/>
          <w:sz w:val="24"/>
          <w:szCs w:val="24"/>
        </w:rPr>
        <w:t>（2）报名及购买采购文件的人员必须提供法人代表证明书、法人授权委托书及被授权人的身份证复印件（加盖公章）。</w:t>
      </w:r>
    </w:p>
    <w:p w:rsidR="00336319" w:rsidRPr="0013225A" w:rsidRDefault="00336319" w:rsidP="00336319">
      <w:pPr>
        <w:widowControl/>
        <w:spacing w:line="360" w:lineRule="auto"/>
        <w:ind w:firstLineChars="200" w:firstLine="482"/>
        <w:rPr>
          <w:rFonts w:ascii="宋体" w:hAnsi="宋体"/>
          <w:b/>
          <w:bCs/>
          <w:sz w:val="24"/>
          <w:szCs w:val="24"/>
        </w:rPr>
      </w:pPr>
      <w:r w:rsidRPr="0013225A">
        <w:rPr>
          <w:rFonts w:ascii="宋体" w:hAnsi="宋体" w:hint="eastAsia"/>
          <w:b/>
          <w:bCs/>
          <w:sz w:val="24"/>
          <w:szCs w:val="24"/>
        </w:rPr>
        <w:t>（3）供应商须保证所提交资料真实、完整、有效、一致，否则自行承担由此导致的与本项目有关的任何损失。供应商参加投标应另行购买采购代理机构正式对外发售的纸质采购文件，并在采购代理机构处完成办理有关报名登记手续，否则视为未报名。</w:t>
      </w:r>
    </w:p>
    <w:p w:rsidR="00336319" w:rsidRPr="0013225A" w:rsidRDefault="00336319" w:rsidP="00336319">
      <w:pPr>
        <w:numPr>
          <w:ilvl w:val="0"/>
          <w:numId w:val="1"/>
        </w:numPr>
        <w:tabs>
          <w:tab w:val="clear" w:pos="360"/>
          <w:tab w:val="left" w:pos="0"/>
          <w:tab w:val="left" w:pos="851"/>
          <w:tab w:val="left" w:pos="993"/>
        </w:tabs>
        <w:autoSpaceDE/>
        <w:adjustRightInd/>
        <w:snapToGrid w:val="0"/>
        <w:spacing w:line="360" w:lineRule="auto"/>
        <w:ind w:left="0" w:firstLineChars="177" w:firstLine="425"/>
        <w:jc w:val="both"/>
        <w:rPr>
          <w:rFonts w:ascii="宋体" w:hAnsi="宋体" w:hint="eastAsia"/>
          <w:bCs/>
          <w:sz w:val="24"/>
          <w:szCs w:val="24"/>
        </w:rPr>
      </w:pPr>
      <w:r w:rsidRPr="0013225A">
        <w:rPr>
          <w:rFonts w:ascii="宋体" w:hAnsi="宋体" w:hint="eastAsia"/>
          <w:sz w:val="24"/>
          <w:szCs w:val="24"/>
        </w:rPr>
        <w:t>符合</w:t>
      </w:r>
      <w:r w:rsidRPr="0013225A">
        <w:rPr>
          <w:rFonts w:ascii="宋体" w:hAnsi="宋体" w:hint="eastAsia"/>
          <w:bCs/>
          <w:sz w:val="24"/>
          <w:szCs w:val="24"/>
        </w:rPr>
        <w:t>资格</w:t>
      </w:r>
      <w:r w:rsidRPr="0013225A">
        <w:rPr>
          <w:rFonts w:ascii="宋体" w:hAnsi="宋体" w:hint="eastAsia"/>
          <w:sz w:val="24"/>
          <w:szCs w:val="24"/>
        </w:rPr>
        <w:t>的供应商应当在</w:t>
      </w:r>
      <w:r w:rsidRPr="0013225A">
        <w:rPr>
          <w:rFonts w:ascii="宋体" w:hAnsi="宋体" w:hint="eastAsia"/>
          <w:bCs/>
          <w:sz w:val="24"/>
          <w:szCs w:val="24"/>
        </w:rPr>
        <w:t>2021年</w:t>
      </w:r>
      <w:r w:rsidRPr="0013225A">
        <w:rPr>
          <w:rFonts w:ascii="宋体" w:hAnsi="宋体"/>
          <w:bCs/>
          <w:sz w:val="24"/>
          <w:szCs w:val="24"/>
        </w:rPr>
        <w:t>9</w:t>
      </w:r>
      <w:r w:rsidRPr="0013225A">
        <w:rPr>
          <w:rFonts w:ascii="宋体" w:hAnsi="宋体" w:hint="eastAsia"/>
          <w:bCs/>
          <w:sz w:val="24"/>
          <w:szCs w:val="24"/>
        </w:rPr>
        <w:t>月</w:t>
      </w:r>
      <w:r w:rsidRPr="0013225A">
        <w:rPr>
          <w:rFonts w:ascii="宋体" w:hAnsi="宋体"/>
          <w:bCs/>
          <w:sz w:val="24"/>
          <w:szCs w:val="24"/>
        </w:rPr>
        <w:t>24</w:t>
      </w:r>
      <w:r w:rsidRPr="0013225A">
        <w:rPr>
          <w:rFonts w:ascii="宋体" w:hAnsi="宋体" w:hint="eastAsia"/>
          <w:bCs/>
          <w:sz w:val="24"/>
          <w:szCs w:val="24"/>
        </w:rPr>
        <w:t>日至2021年</w:t>
      </w:r>
      <w:r w:rsidR="0013225A" w:rsidRPr="0013225A">
        <w:rPr>
          <w:rFonts w:ascii="宋体" w:hAnsi="宋体"/>
          <w:bCs/>
          <w:sz w:val="24"/>
          <w:szCs w:val="24"/>
        </w:rPr>
        <w:t>9</w:t>
      </w:r>
      <w:r w:rsidRPr="0013225A">
        <w:rPr>
          <w:rFonts w:ascii="宋体" w:hAnsi="宋体" w:hint="eastAsia"/>
          <w:bCs/>
          <w:sz w:val="24"/>
          <w:szCs w:val="24"/>
        </w:rPr>
        <w:t>月</w:t>
      </w:r>
      <w:r w:rsidR="0013225A" w:rsidRPr="0013225A">
        <w:rPr>
          <w:rFonts w:ascii="宋体" w:hAnsi="宋体"/>
          <w:bCs/>
          <w:sz w:val="24"/>
          <w:szCs w:val="24"/>
        </w:rPr>
        <w:t>30</w:t>
      </w:r>
      <w:r w:rsidRPr="0013225A">
        <w:rPr>
          <w:rFonts w:ascii="宋体" w:hAnsi="宋体" w:hint="eastAsia"/>
          <w:bCs/>
          <w:sz w:val="24"/>
          <w:szCs w:val="24"/>
        </w:rPr>
        <w:t>日</w:t>
      </w:r>
      <w:r w:rsidRPr="0013225A">
        <w:rPr>
          <w:rFonts w:ascii="宋体" w:hAnsi="宋体" w:hint="eastAsia"/>
          <w:sz w:val="24"/>
          <w:szCs w:val="24"/>
        </w:rPr>
        <w:t>期间（办公时间内，法定节假日除外）到</w:t>
      </w:r>
      <w:r w:rsidRPr="0013225A">
        <w:rPr>
          <w:rFonts w:ascii="宋体" w:hAnsi="宋体" w:hint="eastAsia"/>
          <w:bCs/>
          <w:sz w:val="24"/>
          <w:szCs w:val="24"/>
        </w:rPr>
        <w:t>广东立信达招标采购有限公司（详细地址：广州市天河区粤垦路628号长讯大厦四楼）</w:t>
      </w:r>
      <w:r w:rsidRPr="0013225A">
        <w:rPr>
          <w:rFonts w:ascii="宋体" w:hAnsi="宋体" w:hint="eastAsia"/>
          <w:sz w:val="24"/>
          <w:szCs w:val="24"/>
        </w:rPr>
        <w:t>购买遴选文件，遴选文件每套售价300元（人民币），售后不退。</w:t>
      </w:r>
    </w:p>
    <w:p w:rsidR="00336319" w:rsidRPr="0013225A" w:rsidRDefault="00336319" w:rsidP="00336319">
      <w:pPr>
        <w:numPr>
          <w:ilvl w:val="0"/>
          <w:numId w:val="1"/>
        </w:numPr>
        <w:tabs>
          <w:tab w:val="clear" w:pos="360"/>
          <w:tab w:val="left" w:pos="0"/>
          <w:tab w:val="left" w:pos="851"/>
          <w:tab w:val="left" w:pos="993"/>
        </w:tabs>
        <w:autoSpaceDE/>
        <w:adjustRightInd/>
        <w:snapToGrid w:val="0"/>
        <w:spacing w:line="360" w:lineRule="auto"/>
        <w:ind w:left="0" w:firstLineChars="177" w:firstLine="425"/>
        <w:jc w:val="both"/>
        <w:rPr>
          <w:rFonts w:ascii="宋体" w:hAnsi="宋体" w:hint="eastAsia"/>
          <w:bCs/>
          <w:sz w:val="24"/>
          <w:szCs w:val="24"/>
        </w:rPr>
      </w:pPr>
      <w:r w:rsidRPr="0013225A">
        <w:rPr>
          <w:rFonts w:ascii="宋体" w:hAnsi="宋体" w:hint="eastAsia"/>
          <w:sz w:val="24"/>
          <w:szCs w:val="24"/>
        </w:rPr>
        <w:t>提</w:t>
      </w:r>
      <w:r w:rsidRPr="0013225A">
        <w:rPr>
          <w:rFonts w:ascii="宋体" w:hAnsi="宋体" w:hint="eastAsia"/>
          <w:bCs/>
          <w:sz w:val="24"/>
          <w:szCs w:val="24"/>
        </w:rPr>
        <w:t>交响应文件截止时间：2021年</w:t>
      </w:r>
      <w:r w:rsidR="0013225A" w:rsidRPr="0013225A">
        <w:rPr>
          <w:rFonts w:ascii="宋体" w:hAnsi="宋体"/>
          <w:bCs/>
          <w:sz w:val="24"/>
          <w:szCs w:val="24"/>
        </w:rPr>
        <w:t>10</w:t>
      </w:r>
      <w:r w:rsidRPr="0013225A">
        <w:rPr>
          <w:rFonts w:ascii="宋体" w:hAnsi="宋体" w:hint="eastAsia"/>
          <w:bCs/>
          <w:sz w:val="24"/>
          <w:szCs w:val="24"/>
        </w:rPr>
        <w:t>月</w:t>
      </w:r>
      <w:r w:rsidR="0013225A" w:rsidRPr="0013225A">
        <w:rPr>
          <w:rFonts w:ascii="宋体" w:hAnsi="宋体"/>
          <w:bCs/>
          <w:sz w:val="24"/>
          <w:szCs w:val="24"/>
        </w:rPr>
        <w:t>9</w:t>
      </w:r>
      <w:r w:rsidRPr="0013225A">
        <w:rPr>
          <w:rFonts w:ascii="宋体" w:hAnsi="宋体" w:hint="eastAsia"/>
          <w:bCs/>
          <w:sz w:val="24"/>
          <w:szCs w:val="24"/>
        </w:rPr>
        <w:t>日14时30分(注：14时00分开始受理响应文件)。</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bCs/>
          <w:sz w:val="24"/>
          <w:szCs w:val="24"/>
        </w:rPr>
      </w:pPr>
      <w:r w:rsidRPr="0013225A">
        <w:rPr>
          <w:rFonts w:ascii="宋体" w:hAnsi="宋体" w:hint="eastAsia"/>
          <w:bCs/>
          <w:sz w:val="24"/>
          <w:szCs w:val="24"/>
        </w:rPr>
        <w:t>提交响应文件地点：广州市天河区粤垦路628号长讯大厦四楼</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bCs/>
          <w:sz w:val="24"/>
          <w:szCs w:val="24"/>
        </w:rPr>
      </w:pPr>
      <w:r w:rsidRPr="0013225A">
        <w:rPr>
          <w:rFonts w:ascii="宋体" w:hAnsi="宋体" w:hint="eastAsia"/>
          <w:bCs/>
          <w:sz w:val="24"/>
          <w:szCs w:val="24"/>
        </w:rPr>
        <w:t>遴选时间：2021年10月</w:t>
      </w:r>
      <w:r w:rsidR="0013225A" w:rsidRPr="0013225A">
        <w:rPr>
          <w:rFonts w:ascii="宋体" w:hAnsi="宋体"/>
          <w:bCs/>
          <w:sz w:val="24"/>
          <w:szCs w:val="24"/>
        </w:rPr>
        <w:t>9</w:t>
      </w:r>
      <w:r w:rsidRPr="0013225A">
        <w:rPr>
          <w:rFonts w:ascii="宋体" w:hAnsi="宋体" w:hint="eastAsia"/>
          <w:bCs/>
          <w:sz w:val="24"/>
          <w:szCs w:val="24"/>
        </w:rPr>
        <w:t>日14时30分。</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bCs/>
          <w:sz w:val="24"/>
          <w:szCs w:val="24"/>
        </w:rPr>
      </w:pPr>
      <w:r w:rsidRPr="0013225A">
        <w:rPr>
          <w:rFonts w:ascii="宋体" w:hAnsi="宋体" w:hint="eastAsia"/>
          <w:bCs/>
          <w:sz w:val="24"/>
          <w:szCs w:val="24"/>
        </w:rPr>
        <w:t>遴选地点：广州市天河区粤垦路628号长讯大厦四楼</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bCs/>
          <w:sz w:val="24"/>
          <w:szCs w:val="24"/>
        </w:rPr>
      </w:pPr>
      <w:r w:rsidRPr="0013225A">
        <w:rPr>
          <w:rFonts w:ascii="宋体" w:hAnsi="宋体" w:hint="eastAsia"/>
          <w:bCs/>
          <w:sz w:val="24"/>
          <w:szCs w:val="24"/>
        </w:rPr>
        <w:t>本公告期限（5个工作日）自2021年</w:t>
      </w:r>
      <w:r w:rsidR="0013225A" w:rsidRPr="0013225A">
        <w:rPr>
          <w:rFonts w:ascii="宋体" w:hAnsi="宋体"/>
          <w:bCs/>
          <w:sz w:val="24"/>
          <w:szCs w:val="24"/>
        </w:rPr>
        <w:t>9</w:t>
      </w:r>
      <w:r w:rsidRPr="0013225A">
        <w:rPr>
          <w:rFonts w:ascii="宋体" w:hAnsi="宋体" w:hint="eastAsia"/>
          <w:bCs/>
          <w:sz w:val="24"/>
          <w:szCs w:val="24"/>
        </w:rPr>
        <w:t>月</w:t>
      </w:r>
      <w:r w:rsidR="0013225A" w:rsidRPr="0013225A">
        <w:rPr>
          <w:rFonts w:ascii="宋体" w:hAnsi="宋体"/>
          <w:bCs/>
          <w:sz w:val="24"/>
          <w:szCs w:val="24"/>
        </w:rPr>
        <w:t>24</w:t>
      </w:r>
      <w:r w:rsidRPr="0013225A">
        <w:rPr>
          <w:rFonts w:ascii="宋体" w:hAnsi="宋体" w:hint="eastAsia"/>
          <w:bCs/>
          <w:sz w:val="24"/>
          <w:szCs w:val="24"/>
        </w:rPr>
        <w:t>日至2021年</w:t>
      </w:r>
      <w:r w:rsidR="0013225A" w:rsidRPr="0013225A">
        <w:rPr>
          <w:rFonts w:ascii="宋体" w:hAnsi="宋体"/>
          <w:bCs/>
          <w:sz w:val="24"/>
          <w:szCs w:val="24"/>
        </w:rPr>
        <w:t>9</w:t>
      </w:r>
      <w:r w:rsidRPr="0013225A">
        <w:rPr>
          <w:rFonts w:ascii="宋体" w:hAnsi="宋体" w:hint="eastAsia"/>
          <w:bCs/>
          <w:sz w:val="24"/>
          <w:szCs w:val="24"/>
        </w:rPr>
        <w:t>月</w:t>
      </w:r>
      <w:r w:rsidR="0013225A" w:rsidRPr="0013225A">
        <w:rPr>
          <w:rFonts w:ascii="宋体" w:hAnsi="宋体"/>
          <w:bCs/>
          <w:sz w:val="24"/>
          <w:szCs w:val="24"/>
        </w:rPr>
        <w:t>30</w:t>
      </w:r>
      <w:r w:rsidRPr="0013225A">
        <w:rPr>
          <w:rFonts w:ascii="宋体" w:hAnsi="宋体" w:hint="eastAsia"/>
          <w:bCs/>
          <w:sz w:val="24"/>
          <w:szCs w:val="24"/>
        </w:rPr>
        <w:t>日止。</w:t>
      </w:r>
    </w:p>
    <w:p w:rsidR="00336319" w:rsidRPr="0013225A" w:rsidRDefault="00336319" w:rsidP="00336319">
      <w:pPr>
        <w:numPr>
          <w:ilvl w:val="0"/>
          <w:numId w:val="1"/>
        </w:numPr>
        <w:tabs>
          <w:tab w:val="left" w:pos="360"/>
          <w:tab w:val="left" w:pos="567"/>
          <w:tab w:val="left" w:pos="851"/>
          <w:tab w:val="left" w:pos="993"/>
        </w:tabs>
        <w:autoSpaceDE/>
        <w:adjustRightInd/>
        <w:snapToGrid w:val="0"/>
        <w:spacing w:line="360" w:lineRule="auto"/>
        <w:ind w:left="426" w:firstLine="0"/>
        <w:jc w:val="both"/>
        <w:rPr>
          <w:rFonts w:ascii="宋体" w:hAnsi="宋体" w:hint="eastAsia"/>
          <w:sz w:val="24"/>
          <w:szCs w:val="24"/>
        </w:rPr>
      </w:pPr>
      <w:r w:rsidRPr="0013225A">
        <w:rPr>
          <w:rFonts w:ascii="宋体" w:hAnsi="宋体" w:hint="eastAsia"/>
          <w:bCs/>
          <w:sz w:val="24"/>
          <w:szCs w:val="24"/>
        </w:rPr>
        <w:t>联系</w:t>
      </w:r>
      <w:r w:rsidRPr="0013225A">
        <w:rPr>
          <w:rFonts w:ascii="宋体" w:hAnsi="宋体" w:hint="eastAsia"/>
          <w:sz w:val="24"/>
          <w:szCs w:val="24"/>
        </w:rPr>
        <w:t>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4167"/>
      </w:tblGrid>
      <w:tr w:rsidR="0013225A" w:rsidRPr="0013225A" w:rsidTr="00336319">
        <w:trPr>
          <w:trHeight w:val="534"/>
          <w:jc w:val="center"/>
        </w:trPr>
        <w:tc>
          <w:tcPr>
            <w:tcW w:w="4278"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lastRenderedPageBreak/>
              <w:t>（一）采购人：广州市机电技师学院</w:t>
            </w:r>
          </w:p>
        </w:tc>
        <w:tc>
          <w:tcPr>
            <w:tcW w:w="4167"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地址：广州市白云区西洲北路148号</w:t>
            </w:r>
          </w:p>
        </w:tc>
      </w:tr>
      <w:tr w:rsidR="0013225A" w:rsidRPr="0013225A" w:rsidTr="00336319">
        <w:trPr>
          <w:trHeight w:val="534"/>
          <w:jc w:val="center"/>
        </w:trPr>
        <w:tc>
          <w:tcPr>
            <w:tcW w:w="4278"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联系人：黄老师</w:t>
            </w:r>
          </w:p>
        </w:tc>
        <w:tc>
          <w:tcPr>
            <w:tcW w:w="4167"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联系电话：18998321260</w:t>
            </w:r>
          </w:p>
        </w:tc>
      </w:tr>
      <w:tr w:rsidR="0013225A" w:rsidRPr="0013225A" w:rsidTr="00336319">
        <w:trPr>
          <w:trHeight w:val="534"/>
          <w:jc w:val="center"/>
        </w:trPr>
        <w:tc>
          <w:tcPr>
            <w:tcW w:w="4278"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 xml:space="preserve">（二）采购代理机构：广东立信达招标采购有限公司  </w:t>
            </w:r>
          </w:p>
        </w:tc>
        <w:tc>
          <w:tcPr>
            <w:tcW w:w="4167"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地址：广州市天河区粤垦路628号四楼</w:t>
            </w:r>
          </w:p>
        </w:tc>
      </w:tr>
      <w:tr w:rsidR="0013225A" w:rsidRPr="0013225A" w:rsidTr="00336319">
        <w:trPr>
          <w:trHeight w:val="534"/>
          <w:jc w:val="center"/>
        </w:trPr>
        <w:tc>
          <w:tcPr>
            <w:tcW w:w="4278"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联系人：林小姐</w:t>
            </w:r>
          </w:p>
        </w:tc>
        <w:tc>
          <w:tcPr>
            <w:tcW w:w="4167"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联系电话：020-81224718</w:t>
            </w:r>
          </w:p>
        </w:tc>
      </w:tr>
      <w:tr w:rsidR="0013225A" w:rsidRPr="0013225A" w:rsidTr="00336319">
        <w:trPr>
          <w:trHeight w:val="534"/>
          <w:jc w:val="center"/>
        </w:trPr>
        <w:tc>
          <w:tcPr>
            <w:tcW w:w="4278"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 xml:space="preserve">传真：020-81224719               </w:t>
            </w:r>
          </w:p>
        </w:tc>
        <w:tc>
          <w:tcPr>
            <w:tcW w:w="4167"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邮编：510180</w:t>
            </w:r>
          </w:p>
        </w:tc>
      </w:tr>
      <w:tr w:rsidR="0013225A" w:rsidRPr="0013225A" w:rsidTr="00336319">
        <w:trPr>
          <w:trHeight w:val="534"/>
          <w:jc w:val="center"/>
        </w:trPr>
        <w:tc>
          <w:tcPr>
            <w:tcW w:w="4278"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（三）采购项目联系人：姚小姐</w:t>
            </w:r>
          </w:p>
        </w:tc>
        <w:tc>
          <w:tcPr>
            <w:tcW w:w="4167" w:type="dxa"/>
            <w:tcBorders>
              <w:top w:val="single" w:sz="4" w:space="0" w:color="auto"/>
              <w:left w:val="single" w:sz="4" w:space="0" w:color="auto"/>
              <w:bottom w:val="single" w:sz="4" w:space="0" w:color="auto"/>
              <w:right w:val="single" w:sz="4" w:space="0" w:color="auto"/>
            </w:tcBorders>
            <w:vAlign w:val="center"/>
            <w:hideMark/>
          </w:tcPr>
          <w:p w:rsidR="00336319" w:rsidRPr="0013225A" w:rsidRDefault="00336319">
            <w:pPr>
              <w:widowControl/>
              <w:rPr>
                <w:rFonts w:ascii="宋体" w:hAnsi="宋体" w:hint="eastAsia"/>
                <w:sz w:val="24"/>
                <w:szCs w:val="24"/>
              </w:rPr>
            </w:pPr>
            <w:r w:rsidRPr="0013225A">
              <w:rPr>
                <w:rFonts w:ascii="宋体" w:hAnsi="宋体" w:hint="eastAsia"/>
                <w:sz w:val="24"/>
                <w:szCs w:val="24"/>
              </w:rPr>
              <w:t>联系电话：020-81224718</w:t>
            </w:r>
          </w:p>
        </w:tc>
      </w:tr>
    </w:tbl>
    <w:p w:rsidR="00336319" w:rsidRPr="0013225A" w:rsidRDefault="00336319"/>
    <w:p w:rsidR="0013225A" w:rsidRPr="0013225A" w:rsidRDefault="0013225A" w:rsidP="0013225A">
      <w:pPr>
        <w:spacing w:line="360" w:lineRule="auto"/>
        <w:jc w:val="right"/>
        <w:rPr>
          <w:sz w:val="24"/>
        </w:rPr>
      </w:pPr>
    </w:p>
    <w:p w:rsidR="0013225A" w:rsidRPr="0013225A" w:rsidRDefault="0013225A" w:rsidP="0013225A">
      <w:pPr>
        <w:spacing w:line="360" w:lineRule="auto"/>
        <w:jc w:val="right"/>
        <w:rPr>
          <w:sz w:val="24"/>
        </w:rPr>
      </w:pPr>
    </w:p>
    <w:p w:rsidR="0013225A" w:rsidRPr="0013225A" w:rsidRDefault="0013225A" w:rsidP="0013225A">
      <w:pPr>
        <w:spacing w:line="360" w:lineRule="auto"/>
        <w:jc w:val="right"/>
        <w:rPr>
          <w:sz w:val="24"/>
        </w:rPr>
      </w:pPr>
      <w:r w:rsidRPr="0013225A">
        <w:rPr>
          <w:sz w:val="24"/>
        </w:rPr>
        <w:t>发布人：广东立信达招标采购有限公司</w:t>
      </w:r>
    </w:p>
    <w:p w:rsidR="0013225A" w:rsidRPr="0013225A" w:rsidRDefault="0013225A" w:rsidP="0013225A">
      <w:pPr>
        <w:spacing w:line="360" w:lineRule="auto"/>
        <w:jc w:val="right"/>
        <w:rPr>
          <w:rFonts w:hint="eastAsia"/>
          <w:sz w:val="24"/>
        </w:rPr>
      </w:pPr>
      <w:r w:rsidRPr="0013225A">
        <w:rPr>
          <w:sz w:val="24"/>
        </w:rPr>
        <w:t>发布时间：</w:t>
      </w:r>
      <w:r w:rsidRPr="0013225A">
        <w:rPr>
          <w:rFonts w:hint="eastAsia"/>
          <w:sz w:val="24"/>
        </w:rPr>
        <w:t>2021</w:t>
      </w:r>
      <w:r w:rsidRPr="0013225A">
        <w:rPr>
          <w:rFonts w:hint="eastAsia"/>
          <w:sz w:val="24"/>
        </w:rPr>
        <w:t>年</w:t>
      </w:r>
      <w:r w:rsidRPr="0013225A">
        <w:rPr>
          <w:rFonts w:hint="eastAsia"/>
          <w:sz w:val="24"/>
        </w:rPr>
        <w:t>9</w:t>
      </w:r>
      <w:r w:rsidRPr="0013225A">
        <w:rPr>
          <w:rFonts w:hint="eastAsia"/>
          <w:sz w:val="24"/>
        </w:rPr>
        <w:t>月</w:t>
      </w:r>
      <w:r w:rsidRPr="0013225A">
        <w:rPr>
          <w:rFonts w:hint="eastAsia"/>
          <w:sz w:val="24"/>
        </w:rPr>
        <w:t>24</w:t>
      </w:r>
      <w:r w:rsidRPr="0013225A">
        <w:rPr>
          <w:rFonts w:hint="eastAsia"/>
          <w:sz w:val="24"/>
        </w:rPr>
        <w:t>日</w:t>
      </w:r>
    </w:p>
    <w:sectPr w:rsidR="0013225A" w:rsidRPr="0013225A" w:rsidSect="0033631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of new roman">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00000018"/>
    <w:lvl w:ilvl="0">
      <w:start w:val="1"/>
      <w:numFmt w:val="chineseCountingThousand"/>
      <w:lvlText w:val="%1、"/>
      <w:lvlJc w:val="left"/>
      <w:pPr>
        <w:tabs>
          <w:tab w:val="num" w:pos="360"/>
        </w:tabs>
        <w:ind w:left="360" w:hanging="360"/>
      </w:pPr>
      <w:rPr>
        <w:b w:val="0"/>
      </w:rPr>
    </w:lvl>
    <w:lvl w:ilvl="1">
      <w:start w:val="1"/>
      <w:numFmt w:val="decimal"/>
      <w:lvlText w:val="%2．"/>
      <w:lvlJc w:val="left"/>
      <w:pPr>
        <w:tabs>
          <w:tab w:val="num" w:pos="1620"/>
        </w:tabs>
        <w:ind w:left="1620" w:hanging="360"/>
      </w:pPr>
      <w:rPr>
        <w:rFonts w:ascii="宋体" w:eastAsia="宋体" w:hAnsi="宋体" w:cs="Times New Roman" w:hint="eastAsia"/>
      </w:rPr>
    </w:lvl>
    <w:lvl w:ilvl="2">
      <w:start w:val="1"/>
      <w:numFmt w:val="decimal"/>
      <w:lvlText w:val="%3."/>
      <w:lvlJc w:val="left"/>
      <w:pPr>
        <w:tabs>
          <w:tab w:val="num" w:pos="2040"/>
        </w:tabs>
        <w:ind w:left="2040" w:hanging="36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B5"/>
    <w:rsid w:val="000342B5"/>
    <w:rsid w:val="0013225A"/>
    <w:rsid w:val="00336319"/>
    <w:rsid w:val="00B44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51F54-6912-427D-A329-AF08A08C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19"/>
    <w:pPr>
      <w:widowControl w:val="0"/>
      <w:autoSpaceDE w:val="0"/>
      <w:autoSpaceDN w:val="0"/>
      <w:adjustRightInd w:val="0"/>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295</Words>
  <Characters>1688</Characters>
  <Application>Microsoft Office Word</Application>
  <DocSecurity>0</DocSecurity>
  <Lines>14</Lines>
  <Paragraphs>3</Paragraphs>
  <ScaleCrop>false</ScaleCrop>
  <Company>China</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2021-09-24T09:40:00Z</dcterms:created>
  <dcterms:modified xsi:type="dcterms:W3CDTF">2021-09-24T09:49:00Z</dcterms:modified>
</cp:coreProperties>
</file>